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1746E" w14:textId="56C622C2" w:rsidR="00D46807" w:rsidRPr="0069723C" w:rsidRDefault="0069723C">
      <w:pPr>
        <w:rPr>
          <w:sz w:val="24"/>
          <w:szCs w:val="24"/>
          <w:u w:val="single"/>
        </w:rPr>
      </w:pPr>
      <w:r w:rsidRPr="0069723C">
        <w:rPr>
          <w:sz w:val="24"/>
          <w:szCs w:val="24"/>
          <w:u w:val="single"/>
        </w:rPr>
        <w:t xml:space="preserve">GBG beim </w:t>
      </w:r>
      <w:r w:rsidR="00093F77" w:rsidRPr="0069723C">
        <w:rPr>
          <w:sz w:val="24"/>
          <w:szCs w:val="24"/>
          <w:u w:val="single"/>
        </w:rPr>
        <w:t>Tag der Mathematik</w:t>
      </w:r>
    </w:p>
    <w:p w14:paraId="0990753A" w14:textId="0A3052D5" w:rsidR="00093F77" w:rsidRDefault="00093F77" w:rsidP="00334D07">
      <w:pPr>
        <w:spacing w:after="0"/>
      </w:pPr>
      <w:r>
        <w:t xml:space="preserve">Am Samstag, dem </w:t>
      </w:r>
      <w:r w:rsidR="00C11CC4">
        <w:t>25</w:t>
      </w:r>
      <w:r>
        <w:t>.</w:t>
      </w:r>
      <w:r w:rsidR="00C11CC4">
        <w:t>4</w:t>
      </w:r>
      <w:r>
        <w:t>.202</w:t>
      </w:r>
      <w:r w:rsidR="00C11CC4">
        <w:t>6</w:t>
      </w:r>
      <w:r>
        <w:t xml:space="preserve"> fand der Tag der Mathematik zum 2</w:t>
      </w:r>
      <w:r w:rsidR="00C11CC4">
        <w:t>9</w:t>
      </w:r>
      <w:r>
        <w:t>. Mal</w:t>
      </w:r>
      <w:r w:rsidR="005C36AF" w:rsidRPr="005C36AF">
        <w:t xml:space="preserve"> </w:t>
      </w:r>
      <w:r w:rsidR="005C36AF">
        <w:t>statt</w:t>
      </w:r>
      <w:r>
        <w:t xml:space="preserve">, dieses Mal an </w:t>
      </w:r>
      <w:r w:rsidR="005C36AF">
        <w:t xml:space="preserve">der </w:t>
      </w:r>
      <w:r w:rsidR="00C11CC4">
        <w:t>Freien Universität Berlin (FU)</w:t>
      </w:r>
      <w:r>
        <w:t xml:space="preserve">. </w:t>
      </w:r>
      <w:r w:rsidR="00C11CC4">
        <w:t>Auch dieses Jahr hatten sich zehn Schülerinnen und Schüler aus der 7a, 8a, 8c und 8d vorgenommen, in zwei Teams daran teilzunehmen.</w:t>
      </w:r>
    </w:p>
    <w:p w14:paraId="5B5EFF7E" w14:textId="7AE66D7F" w:rsidR="00093F77" w:rsidRDefault="00C11CC4" w:rsidP="00334D07">
      <w:pPr>
        <w:spacing w:after="0"/>
      </w:pPr>
      <w:r>
        <w:t xml:space="preserve">Unsere beiden Teams, </w:t>
      </w:r>
      <w:r w:rsidRPr="00C81F48">
        <w:rPr>
          <w:b/>
          <w:bCs/>
        </w:rPr>
        <w:t xml:space="preserve">„5x = </w:t>
      </w:r>
      <w:proofErr w:type="spellStart"/>
      <w:r w:rsidRPr="00C81F48">
        <w:rPr>
          <w:b/>
          <w:bCs/>
        </w:rPr>
        <w:t>winner</w:t>
      </w:r>
      <w:proofErr w:type="spellEnd"/>
      <w:r w:rsidRPr="00C81F48">
        <w:rPr>
          <w:b/>
          <w:bCs/>
        </w:rPr>
        <w:t>“</w:t>
      </w:r>
      <w:r>
        <w:t xml:space="preserve"> (Laura, Lina, Milica, Piya und Rand – schade Mila, dass du krank geworden bist) und </w:t>
      </w:r>
      <w:r w:rsidRPr="00C81F48">
        <w:rPr>
          <w:b/>
          <w:bCs/>
        </w:rPr>
        <w:t>„3,141592654“</w:t>
      </w:r>
      <w:r>
        <w:t xml:space="preserve"> (Eskil, Felix, Niklas, Paul und Vladimir) kamen pünktlich zu 8:30 Uhr in der Mensa der FU an und nahmen ihre Plätze ein. Zunächst einmal wurde die Verpflegung in der Mitte der Tische platziert, um sich über die drei Stunden bei Laune zu halten</w:t>
      </w:r>
      <w:r w:rsidR="00093F77">
        <w:t>.</w:t>
      </w:r>
    </w:p>
    <w:p w14:paraId="3978C334" w14:textId="59616C43" w:rsidR="00C93B6E" w:rsidRDefault="00C11CC4" w:rsidP="00334D07">
      <w:pPr>
        <w:spacing w:after="0"/>
      </w:pPr>
      <w:r>
        <w:t xml:space="preserve">Und dann ging es los. Dieses Jahr waren alle Teams in einem großen Raum, 220 Teams mit </w:t>
      </w:r>
      <w:r w:rsidR="005C36AF">
        <w:t>insgesamt</w:t>
      </w:r>
      <w:r>
        <w:t xml:space="preserve"> 939 </w:t>
      </w:r>
      <w:proofErr w:type="spellStart"/>
      <w:proofErr w:type="gramStart"/>
      <w:r>
        <w:t>Schüler:innen</w:t>
      </w:r>
      <w:proofErr w:type="spellEnd"/>
      <w:proofErr w:type="gramEnd"/>
      <w:r>
        <w:t xml:space="preserve"> aus alle</w:t>
      </w:r>
      <w:r w:rsidR="005C36AF">
        <w:t>n</w:t>
      </w:r>
      <w:r>
        <w:t xml:space="preserve"> möglichen</w:t>
      </w:r>
      <w:r w:rsidR="00C81F48">
        <w:t xml:space="preserve"> Schulen Berlins und aus </w:t>
      </w:r>
      <w:r w:rsidR="00334D07">
        <w:t>allen Klassenstufen</w:t>
      </w:r>
      <w:r>
        <w:t xml:space="preserve"> 7 bis 12.</w:t>
      </w:r>
    </w:p>
    <w:p w14:paraId="6B340067" w14:textId="1CE6A3A6" w:rsidR="00093F77" w:rsidRDefault="00C11CC4" w:rsidP="00334D07">
      <w:pPr>
        <w:spacing w:after="0"/>
      </w:pPr>
      <w:r>
        <w:t>Und wie im letzten Jahr haben alle die gesamte Zeit durchgehalten und es wurden Ergebnisse ausgetauscht</w:t>
      </w:r>
      <w:r w:rsidR="00093F77">
        <w:t>.</w:t>
      </w:r>
      <w:r>
        <w:t xml:space="preserve"> </w:t>
      </w:r>
      <w:r w:rsidRPr="000C7BCE">
        <w:rPr>
          <w:i/>
          <w:iCs/>
        </w:rPr>
        <w:t>„Ich habe eineinhalb Stunden an einer Aufgabe geknobelt, aber ich habe sie herausbekommen!!“</w:t>
      </w:r>
      <w:r>
        <w:t xml:space="preserve"> – wie schön, dass alle zufrieden waren, Erfolgserlebnisse hatten.</w:t>
      </w:r>
    </w:p>
    <w:p w14:paraId="70B2D969" w14:textId="5F3583EE" w:rsidR="00093F77" w:rsidRDefault="005C36AF" w:rsidP="00334D07">
      <w:pPr>
        <w:spacing w:after="0"/>
      </w:pPr>
      <w:r>
        <w:t xml:space="preserve">Besonders schön war es, dass </w:t>
      </w:r>
      <w:r>
        <w:t xml:space="preserve">sich </w:t>
      </w:r>
      <w:r>
        <w:t>beide Teams aus verschiedenen Klassen zusammensetzten, so konnten sie auch mal über den Tellerrand schauen, mit anderen der Schule zusammen sein und knobeln, vielleicht haben sich so neue Kontakte gebildet</w:t>
      </w:r>
      <w:r w:rsidR="003136FB">
        <w:t>.</w:t>
      </w:r>
      <w:r>
        <w:t xml:space="preserve"> Das wäre schön.</w:t>
      </w:r>
    </w:p>
    <w:p w14:paraId="6DD56649" w14:textId="2FCB922D" w:rsidR="000C7BCE" w:rsidRDefault="000C7BCE" w:rsidP="00334D07">
      <w:pPr>
        <w:spacing w:after="0"/>
      </w:pPr>
      <w:r>
        <w:t>Während wir Lehrerinnen in der Zeit des Wettbewerbs Vorträgen lauschten, schlossen sich einige der Teilnehmerinnen nach dem Wettbewerb diesem Beispiel an und blieben für mathematische Vorträge wie „Zauberhafte Mathematik“ oder „Das Gefängnis-Dilemma“</w:t>
      </w:r>
      <w:r w:rsidR="00C81F48">
        <w:t xml:space="preserve"> noch an der FU</w:t>
      </w:r>
      <w:r>
        <w:t>.</w:t>
      </w:r>
    </w:p>
    <w:p w14:paraId="309D97EE" w14:textId="37DFC033" w:rsidR="003136FB" w:rsidRDefault="005C36AF">
      <w:r>
        <w:t>Nun hoffe ich, dass n</w:t>
      </w:r>
      <w:r w:rsidR="003136FB">
        <w:t xml:space="preserve">ächstes Jahr im </w:t>
      </w:r>
      <w:r>
        <w:t xml:space="preserve">April oder </w:t>
      </w:r>
      <w:r w:rsidR="003136FB">
        <w:t xml:space="preserve">Mai </w:t>
      </w:r>
      <w:r>
        <w:t xml:space="preserve">wieder das GBG mit mehreren Teams am 30. Tag der Mathematik teilnehmen werden, wieder an einer Berliner Hochschule. So lernt man neben dem Knobeln auch jedes Jahr eine andere Hochschule kennen. </w:t>
      </w:r>
      <w:r w:rsidR="0069723C">
        <w:t>Und wer sich informieren möchte über diese Veranstaltung, gibt es hier den Link:</w:t>
      </w:r>
    </w:p>
    <w:p w14:paraId="355A492A" w14:textId="78FD4AEA" w:rsidR="000C7BCE" w:rsidRDefault="000C7BCE">
      <w:hyperlink r:id="rId4" w:history="1">
        <w:r w:rsidRPr="009677F0">
          <w:rPr>
            <w:rStyle w:val="Hyperlink"/>
          </w:rPr>
          <w:t>https://tdm.math.fu-berlin.de/</w:t>
        </w:r>
      </w:hyperlink>
    </w:p>
    <w:p w14:paraId="395AE378" w14:textId="736BD55E" w:rsidR="000C7BCE" w:rsidRDefault="00C81F48">
      <w:r>
        <w:t>Ein großes</w:t>
      </w:r>
      <w:r w:rsidR="000C7BCE">
        <w:t xml:space="preserve"> Dank</w:t>
      </w:r>
      <w:r>
        <w:t>eschön</w:t>
      </w:r>
      <w:r w:rsidR="000C7BCE">
        <w:t xml:space="preserve"> für die Unterstützung </w:t>
      </w:r>
      <w:r>
        <w:t xml:space="preserve">geht </w:t>
      </w:r>
      <w:r w:rsidR="000C7BCE">
        <w:t xml:space="preserve">an Luise </w:t>
      </w:r>
      <w:r>
        <w:t>F</w:t>
      </w:r>
      <w:r w:rsidR="000C7BCE">
        <w:t>ehlinger</w:t>
      </w:r>
      <w:r>
        <w:t>, die uns alle begleitet und unterstützt hat.</w:t>
      </w:r>
    </w:p>
    <w:p w14:paraId="07A5B2B7" w14:textId="77777777" w:rsidR="000C7BCE" w:rsidRDefault="000C7BCE"/>
    <w:p w14:paraId="3B7DDE61" w14:textId="6ED54ADB" w:rsidR="003136FB" w:rsidRDefault="003136FB">
      <w:r>
        <w:t>Antje Hinterleitner</w:t>
      </w:r>
    </w:p>
    <w:sectPr w:rsidR="003136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F77"/>
    <w:rsid w:val="000025DB"/>
    <w:rsid w:val="00093F77"/>
    <w:rsid w:val="000C7BCE"/>
    <w:rsid w:val="003136FB"/>
    <w:rsid w:val="00330489"/>
    <w:rsid w:val="00334D07"/>
    <w:rsid w:val="005C36AF"/>
    <w:rsid w:val="0069723C"/>
    <w:rsid w:val="00925FCA"/>
    <w:rsid w:val="00BE00F5"/>
    <w:rsid w:val="00C11CC4"/>
    <w:rsid w:val="00C81F48"/>
    <w:rsid w:val="00C93B6E"/>
    <w:rsid w:val="00D042BE"/>
    <w:rsid w:val="00D46807"/>
    <w:rsid w:val="00DC09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3C1C"/>
  <w15:chartTrackingRefBased/>
  <w15:docId w15:val="{E7B28311-D179-498B-9188-192D7C4F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93F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93F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93F7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93F7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93F7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93F7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93F7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93F7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93F7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93F7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93F7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93F7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93F7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93F7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93F7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93F7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93F7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93F77"/>
    <w:rPr>
      <w:rFonts w:eastAsiaTheme="majorEastAsia" w:cstheme="majorBidi"/>
      <w:color w:val="272727" w:themeColor="text1" w:themeTint="D8"/>
    </w:rPr>
  </w:style>
  <w:style w:type="paragraph" w:styleId="Titel">
    <w:name w:val="Title"/>
    <w:basedOn w:val="Standard"/>
    <w:next w:val="Standard"/>
    <w:link w:val="TitelZchn"/>
    <w:uiPriority w:val="10"/>
    <w:qFormat/>
    <w:rsid w:val="00093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93F7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93F7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93F7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93F7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93F77"/>
    <w:rPr>
      <w:i/>
      <w:iCs/>
      <w:color w:val="404040" w:themeColor="text1" w:themeTint="BF"/>
    </w:rPr>
  </w:style>
  <w:style w:type="paragraph" w:styleId="Listenabsatz">
    <w:name w:val="List Paragraph"/>
    <w:basedOn w:val="Standard"/>
    <w:uiPriority w:val="34"/>
    <w:qFormat/>
    <w:rsid w:val="00093F77"/>
    <w:pPr>
      <w:ind w:left="720"/>
      <w:contextualSpacing/>
    </w:pPr>
  </w:style>
  <w:style w:type="character" w:styleId="IntensiveHervorhebung">
    <w:name w:val="Intense Emphasis"/>
    <w:basedOn w:val="Absatz-Standardschriftart"/>
    <w:uiPriority w:val="21"/>
    <w:qFormat/>
    <w:rsid w:val="00093F77"/>
    <w:rPr>
      <w:i/>
      <w:iCs/>
      <w:color w:val="2F5496" w:themeColor="accent1" w:themeShade="BF"/>
    </w:rPr>
  </w:style>
  <w:style w:type="paragraph" w:styleId="IntensivesZitat">
    <w:name w:val="Intense Quote"/>
    <w:basedOn w:val="Standard"/>
    <w:next w:val="Standard"/>
    <w:link w:val="IntensivesZitatZchn"/>
    <w:uiPriority w:val="30"/>
    <w:qFormat/>
    <w:rsid w:val="00093F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93F77"/>
    <w:rPr>
      <w:i/>
      <w:iCs/>
      <w:color w:val="2F5496" w:themeColor="accent1" w:themeShade="BF"/>
    </w:rPr>
  </w:style>
  <w:style w:type="character" w:styleId="IntensiverVerweis">
    <w:name w:val="Intense Reference"/>
    <w:basedOn w:val="Absatz-Standardschriftart"/>
    <w:uiPriority w:val="32"/>
    <w:qFormat/>
    <w:rsid w:val="00093F77"/>
    <w:rPr>
      <w:b/>
      <w:bCs/>
      <w:smallCaps/>
      <w:color w:val="2F5496" w:themeColor="accent1" w:themeShade="BF"/>
      <w:spacing w:val="5"/>
    </w:rPr>
  </w:style>
  <w:style w:type="paragraph" w:styleId="StandardWeb">
    <w:name w:val="Normal (Web)"/>
    <w:basedOn w:val="Standard"/>
    <w:uiPriority w:val="99"/>
    <w:semiHidden/>
    <w:unhideWhenUsed/>
    <w:rsid w:val="00C93B6E"/>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unhideWhenUsed/>
    <w:rsid w:val="0069723C"/>
    <w:rPr>
      <w:color w:val="0563C1" w:themeColor="hyperlink"/>
      <w:u w:val="single"/>
    </w:rPr>
  </w:style>
  <w:style w:type="character" w:styleId="NichtaufgelsteErwhnung">
    <w:name w:val="Unresolved Mention"/>
    <w:basedOn w:val="Absatz-Standardschriftart"/>
    <w:uiPriority w:val="99"/>
    <w:semiHidden/>
    <w:unhideWhenUsed/>
    <w:rsid w:val="00697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5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dm.math.fu-berli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1878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Antje Hinterleitner</dc:creator>
  <cp:keywords/>
  <dc:description/>
  <cp:lastModifiedBy>Antje Hinterleitner</cp:lastModifiedBy>
  <cp:revision>2</cp:revision>
  <dcterms:created xsi:type="dcterms:W3CDTF">2026-04-25T12:18:00Z</dcterms:created>
  <dcterms:modified xsi:type="dcterms:W3CDTF">2026-04-25T12:18:00Z</dcterms:modified>
</cp:coreProperties>
</file>